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1559"/>
        <w:gridCol w:w="5103"/>
      </w:tblGrid>
      <w:tr w:rsidR="005672BF" w:rsidRPr="005672BF" w:rsidTr="00160F86">
        <w:trPr>
          <w:trHeight w:val="820"/>
        </w:trPr>
        <w:tc>
          <w:tcPr>
            <w:tcW w:w="9322" w:type="dxa"/>
            <w:gridSpan w:val="3"/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before="240" w:after="240" w:line="276" w:lineRule="auto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</w:rPr>
              <w:t xml:space="preserve">KRYCÍ LIST NABÍDKY – </w:t>
            </w:r>
            <w:r w:rsidRPr="005672BF">
              <w:rPr>
                <w:rFonts w:ascii="Palatino Linotype" w:hAnsi="Palatino Linotype" w:cs="Times New Roman"/>
                <w:b/>
                <w:i/>
              </w:rPr>
              <w:t>originál/kopie</w:t>
            </w:r>
          </w:p>
        </w:tc>
      </w:tr>
      <w:tr w:rsidR="005672BF" w:rsidRPr="005672BF" w:rsidTr="005672BF">
        <w:trPr>
          <w:trHeight w:val="509"/>
        </w:trPr>
        <w:tc>
          <w:tcPr>
            <w:tcW w:w="9322" w:type="dxa"/>
            <w:gridSpan w:val="3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</w:p>
        </w:tc>
      </w:tr>
      <w:tr w:rsidR="005672BF" w:rsidRPr="005672BF" w:rsidTr="00160F86">
        <w:trPr>
          <w:trHeight w:val="794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Název veřejné zakázky:</w:t>
            </w:r>
          </w:p>
        </w:tc>
        <w:tc>
          <w:tcPr>
            <w:tcW w:w="666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618E" w:rsidRPr="00D20489" w:rsidRDefault="00C5618E" w:rsidP="00C5618E">
            <w:pPr>
              <w:contextualSpacing/>
              <w:rPr>
                <w:rFonts w:ascii="Times New Roman" w:hAnsi="Times New Roman" w:cs="Times New Roman"/>
                <w:b/>
                <w:bCs/>
                <w:i/>
              </w:rPr>
            </w:pPr>
            <w:r w:rsidRPr="00D20489">
              <w:rPr>
                <w:rFonts w:ascii="Palatino Linotype" w:hAnsi="Palatino Linotype" w:cs="Times New Roman"/>
                <w:bCs/>
                <w:i/>
              </w:rPr>
              <w:t>Zajištění projekčních prací na akci</w:t>
            </w:r>
            <w:r w:rsidR="00D20489">
              <w:rPr>
                <w:rFonts w:ascii="Palatino Linotype" w:hAnsi="Palatino Linotype" w:cs="Times New Roman"/>
                <w:b/>
                <w:bCs/>
                <w:i/>
              </w:rPr>
              <w:t>:</w:t>
            </w:r>
          </w:p>
          <w:p w:rsidR="005672BF" w:rsidRPr="00D20489" w:rsidRDefault="00C5618E" w:rsidP="003C0C31">
            <w:pPr>
              <w:spacing w:line="276" w:lineRule="auto"/>
              <w:contextualSpacing/>
              <w:rPr>
                <w:rFonts w:ascii="Palatino Linotype" w:hAnsi="Palatino Linotype" w:cs="Times New Roman"/>
                <w:i/>
              </w:rPr>
            </w:pPr>
            <w:r w:rsidRPr="00D20489">
              <w:rPr>
                <w:rFonts w:ascii="Times New Roman" w:hAnsi="Times New Roman" w:cs="Times New Roman"/>
                <w:b/>
                <w:bCs/>
                <w:i/>
              </w:rPr>
              <w:t>„</w:t>
            </w:r>
            <w:r w:rsidR="00D20489" w:rsidRPr="00D20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Stavební úpravy v rámci přípravy realizace polytechnických hnízd učebny</w:t>
            </w:r>
            <w:r w:rsidR="00D20489" w:rsidRPr="00D20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133, 204 </w:t>
            </w:r>
            <w:r w:rsidR="00D20489" w:rsidRPr="00D20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 budově č. p. 1216/</w:t>
            </w:r>
            <w:proofErr w:type="gramStart"/>
            <w:r w:rsidR="00D20489" w:rsidRPr="00D20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</w:t>
            </w:r>
            <w:r w:rsidR="00D20489" w:rsidRPr="00D20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20489" w:rsidRPr="00D20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</w:t>
            </w:r>
            <w:proofErr w:type="gramEnd"/>
            <w:r w:rsidR="00D20489" w:rsidRPr="00D20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Praha - Kunratice 148 00</w:t>
            </w:r>
            <w:r w:rsidR="00D20489" w:rsidRPr="00D20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a </w:t>
            </w:r>
            <w:r w:rsidR="00D20489" w:rsidRPr="00D20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učebny </w:t>
            </w:r>
            <w:r w:rsidR="00D20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S001, S004</w:t>
            </w:r>
            <w:r w:rsidR="00D20489" w:rsidRPr="00D20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v budově č. p. 12</w:t>
            </w:r>
            <w:r w:rsidR="00D20489" w:rsidRPr="00D20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70</w:t>
            </w:r>
            <w:r w:rsidR="00D20489" w:rsidRPr="00D20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/</w:t>
            </w:r>
            <w:r w:rsidR="00D20489" w:rsidRPr="00D20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D20489" w:rsidRPr="00D20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,</w:t>
            </w:r>
            <w:r w:rsidR="00D20489" w:rsidRPr="00D20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102 00</w:t>
            </w:r>
            <w:r w:rsidR="00D20489" w:rsidRPr="00D20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Praha</w:t>
            </w:r>
            <w:r w:rsidR="00D20489" w:rsidRPr="00D2048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10 - Hostivař</w:t>
            </w:r>
            <w:r w:rsidRPr="00D20489">
              <w:rPr>
                <w:rFonts w:ascii="Times New Roman" w:hAnsi="Times New Roman" w:cs="Times New Roman"/>
                <w:b/>
                <w:bCs/>
                <w:i/>
              </w:rPr>
              <w:t>“</w:t>
            </w:r>
          </w:p>
        </w:tc>
        <w:bookmarkStart w:id="0" w:name="_GoBack"/>
        <w:bookmarkEnd w:id="0"/>
      </w:tr>
      <w:tr w:rsidR="005672BF" w:rsidRPr="005672BF" w:rsidTr="00160F86">
        <w:trPr>
          <w:trHeight w:val="581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="Palatino Linotype" w:hAnsi="Palatino Linotype" w:cs="Times New Roman"/>
                <w:u w:val="single"/>
              </w:rPr>
            </w:pPr>
            <w:r w:rsidRPr="005672BF">
              <w:rPr>
                <w:rFonts w:ascii="Palatino Linotype" w:hAnsi="Palatino Linotype" w:cs="Times New Roman"/>
                <w:b/>
              </w:rPr>
              <w:t>Základní identifikační údaje</w:t>
            </w:r>
          </w:p>
        </w:tc>
      </w:tr>
      <w:tr w:rsidR="005672BF" w:rsidRP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Zadavatel:</w:t>
            </w:r>
            <w:r w:rsidRPr="005672BF">
              <w:rPr>
                <w:rFonts w:ascii="Palatino Linotype" w:hAnsi="Palatino Linotype" w:cs="Times New Roman"/>
                <w:b/>
                <w:i/>
              </w:rPr>
              <w:tab/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2"/>
            <w:vAlign w:val="center"/>
          </w:tcPr>
          <w:p w:rsidR="005672BF" w:rsidRPr="00D20489" w:rsidRDefault="00D20489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Cs/>
              </w:rPr>
            </w:pPr>
            <w:r w:rsidRPr="00D20489">
              <w:rPr>
                <w:rFonts w:ascii="Times New Roman" w:hAnsi="Times New Roman"/>
                <w:b/>
                <w:sz w:val="24"/>
                <w:szCs w:val="24"/>
              </w:rPr>
              <w:t>St</w:t>
            </w:r>
            <w:r w:rsidRPr="00D20489">
              <w:rPr>
                <w:rFonts w:ascii="Times New Roman" w:hAnsi="Times New Roman" w:hint="eastAsia"/>
                <w:b/>
                <w:sz w:val="24"/>
                <w:szCs w:val="24"/>
              </w:rPr>
              <w:t>ř</w:t>
            </w:r>
            <w:r w:rsidRPr="00D20489">
              <w:rPr>
                <w:rFonts w:ascii="Times New Roman" w:hAnsi="Times New Roman"/>
                <w:b/>
                <w:sz w:val="24"/>
                <w:szCs w:val="24"/>
              </w:rPr>
              <w:t>ední škola automobilní a informatiky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2"/>
            <w:vAlign w:val="center"/>
          </w:tcPr>
          <w:p w:rsidR="005672BF" w:rsidRPr="00D20489" w:rsidRDefault="00D20489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D20489">
              <w:rPr>
                <w:rFonts w:ascii="Times New Roman" w:hAnsi="Times New Roman"/>
                <w:sz w:val="24"/>
                <w:szCs w:val="24"/>
              </w:rPr>
              <w:t>Weilova 1270/4, Praha 10 – Hostiva</w:t>
            </w:r>
            <w:r w:rsidRPr="00D20489">
              <w:rPr>
                <w:rFonts w:ascii="Times New Roman" w:hAnsi="Times New Roman" w:hint="eastAsia"/>
                <w:sz w:val="24"/>
                <w:szCs w:val="24"/>
              </w:rPr>
              <w:t>ř</w:t>
            </w:r>
            <w:r w:rsidRPr="00D20489">
              <w:rPr>
                <w:rFonts w:ascii="Times New Roman" w:hAnsi="Times New Roman"/>
                <w:sz w:val="24"/>
                <w:szCs w:val="24"/>
              </w:rPr>
              <w:t>, 102 00</w:t>
            </w:r>
          </w:p>
        </w:tc>
      </w:tr>
      <w:tr w:rsidR="005672BF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2"/>
            <w:vAlign w:val="center"/>
          </w:tcPr>
          <w:p w:rsidR="005672BF" w:rsidRPr="005672BF" w:rsidRDefault="00D20489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D20489">
              <w:rPr>
                <w:rFonts w:ascii="Palatino Linotype" w:hAnsi="Palatino Linotype" w:cs="Times New Roman"/>
                <w:b/>
                <w:iCs/>
              </w:rPr>
              <w:t>00497070</w:t>
            </w:r>
          </w:p>
        </w:tc>
      </w:tr>
      <w:tr w:rsidR="005672BF" w:rsidRP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i/>
              </w:rPr>
            </w:pPr>
            <w:r w:rsidRPr="005672BF">
              <w:rPr>
                <w:rFonts w:ascii="Palatino Linotype" w:hAnsi="Palatino Linotype" w:cs="Times New Roman"/>
                <w:b/>
                <w:i/>
              </w:rPr>
              <w:t>Dodavatel:</w:t>
            </w:r>
          </w:p>
        </w:tc>
      </w:tr>
      <w:tr w:rsidR="00373806" w:rsidRPr="005672BF" w:rsidTr="005672BF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:rsidR="00373806" w:rsidRPr="005672BF" w:rsidRDefault="00373806" w:rsidP="0037380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Název:</w:t>
            </w:r>
          </w:p>
        </w:tc>
        <w:tc>
          <w:tcPr>
            <w:tcW w:w="6662" w:type="dxa"/>
            <w:gridSpan w:val="2"/>
          </w:tcPr>
          <w:p w:rsidR="00373806" w:rsidRPr="00BE2BA9" w:rsidRDefault="00373806" w:rsidP="0037380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="00373806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373806" w:rsidRPr="005672BF" w:rsidRDefault="00373806" w:rsidP="0037380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Sídlo:</w:t>
            </w:r>
          </w:p>
        </w:tc>
        <w:tc>
          <w:tcPr>
            <w:tcW w:w="6662" w:type="dxa"/>
            <w:gridSpan w:val="2"/>
          </w:tcPr>
          <w:p w:rsidR="00373806" w:rsidRPr="00BE2BA9" w:rsidRDefault="00373806" w:rsidP="0037380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="00373806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373806" w:rsidRPr="005672BF" w:rsidRDefault="00373806" w:rsidP="0037380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Osoba oprávněná jednat za dodavatele:</w:t>
            </w:r>
          </w:p>
        </w:tc>
        <w:tc>
          <w:tcPr>
            <w:tcW w:w="6662" w:type="dxa"/>
            <w:gridSpan w:val="2"/>
          </w:tcPr>
          <w:p w:rsidR="00373806" w:rsidRPr="00BE2BA9" w:rsidRDefault="00373806" w:rsidP="0037380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="00373806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373806" w:rsidRPr="005672BF" w:rsidRDefault="00373806" w:rsidP="0037380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IČO:</w:t>
            </w:r>
          </w:p>
        </w:tc>
        <w:tc>
          <w:tcPr>
            <w:tcW w:w="6662" w:type="dxa"/>
            <w:gridSpan w:val="2"/>
          </w:tcPr>
          <w:p w:rsidR="00373806" w:rsidRPr="00BE2BA9" w:rsidRDefault="00373806" w:rsidP="0037380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="00373806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373806" w:rsidRPr="005672BF" w:rsidRDefault="00373806" w:rsidP="0037380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DIČ:</w:t>
            </w:r>
          </w:p>
        </w:tc>
        <w:tc>
          <w:tcPr>
            <w:tcW w:w="6662" w:type="dxa"/>
            <w:gridSpan w:val="2"/>
          </w:tcPr>
          <w:p w:rsidR="00373806" w:rsidRPr="00BE2BA9" w:rsidRDefault="00373806" w:rsidP="0037380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="00373806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373806" w:rsidRPr="005672BF" w:rsidRDefault="00373806" w:rsidP="0037380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ID datové schránky (má-li ji dodavatel zřízenou):</w:t>
            </w:r>
          </w:p>
        </w:tc>
        <w:tc>
          <w:tcPr>
            <w:tcW w:w="6662" w:type="dxa"/>
            <w:gridSpan w:val="2"/>
          </w:tcPr>
          <w:p w:rsidR="00373806" w:rsidRPr="00BE2BA9" w:rsidRDefault="00373806" w:rsidP="0037380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="00373806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373806" w:rsidRPr="005672BF" w:rsidRDefault="00373806" w:rsidP="0037380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Kontaktní osoba:</w:t>
            </w:r>
          </w:p>
        </w:tc>
        <w:tc>
          <w:tcPr>
            <w:tcW w:w="6662" w:type="dxa"/>
            <w:gridSpan w:val="2"/>
          </w:tcPr>
          <w:p w:rsidR="00373806" w:rsidRPr="00BE2BA9" w:rsidRDefault="00373806" w:rsidP="0037380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="00373806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373806" w:rsidRPr="005672BF" w:rsidRDefault="00373806" w:rsidP="0037380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Tel./fax:</w:t>
            </w:r>
          </w:p>
        </w:tc>
        <w:tc>
          <w:tcPr>
            <w:tcW w:w="6662" w:type="dxa"/>
            <w:gridSpan w:val="2"/>
          </w:tcPr>
          <w:p w:rsidR="00373806" w:rsidRPr="00BE2BA9" w:rsidRDefault="00373806" w:rsidP="0037380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="00373806" w:rsidRPr="005672BF" w:rsidTr="005672BF">
        <w:tc>
          <w:tcPr>
            <w:tcW w:w="2660" w:type="dxa"/>
            <w:shd w:val="clear" w:color="auto" w:fill="F2F2F2" w:themeFill="background1" w:themeFillShade="F2"/>
          </w:tcPr>
          <w:p w:rsidR="00373806" w:rsidRPr="005672BF" w:rsidRDefault="00373806" w:rsidP="00373806">
            <w:pPr>
              <w:spacing w:line="276" w:lineRule="auto"/>
              <w:contextualSpacing/>
              <w:rPr>
                <w:rFonts w:ascii="Palatino Linotype" w:hAnsi="Palatino Linotype" w:cs="Times New Roman"/>
              </w:rPr>
            </w:pPr>
            <w:r w:rsidRPr="005672BF">
              <w:rPr>
                <w:rFonts w:ascii="Palatino Linotype" w:hAnsi="Palatino Linotype" w:cs="Times New Roman"/>
              </w:rPr>
              <w:t>E-mail:</w:t>
            </w:r>
          </w:p>
        </w:tc>
        <w:tc>
          <w:tcPr>
            <w:tcW w:w="6662" w:type="dxa"/>
            <w:gridSpan w:val="2"/>
          </w:tcPr>
          <w:p w:rsidR="00373806" w:rsidRPr="00BE2BA9" w:rsidRDefault="00373806" w:rsidP="0037380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="005672BF" w:rsidRPr="005672BF" w:rsidTr="005672BF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5672BF" w:rsidRPr="005672BF" w:rsidRDefault="005672BF" w:rsidP="00C5618E">
            <w:pPr>
              <w:spacing w:line="276" w:lineRule="auto"/>
              <w:contextualSpacing/>
              <w:jc w:val="center"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 xml:space="preserve">Celková nabídková cena za plnění </w:t>
            </w:r>
            <w:r w:rsidRPr="005672BF">
              <w:rPr>
                <w:rFonts w:ascii="Palatino Linotype" w:hAnsi="Palatino Linotype" w:cs="Times New Roman"/>
                <w:b/>
              </w:rPr>
              <w:t xml:space="preserve">(v Kč bez DPH) </w:t>
            </w:r>
          </w:p>
        </w:tc>
      </w:tr>
      <w:tr w:rsidR="005672BF" w:rsidRPr="005672BF" w:rsidTr="005672BF">
        <w:trPr>
          <w:trHeight w:val="761"/>
        </w:trPr>
        <w:tc>
          <w:tcPr>
            <w:tcW w:w="9322" w:type="dxa"/>
            <w:gridSpan w:val="3"/>
            <w:shd w:val="clear" w:color="auto" w:fill="FFFFFF" w:themeFill="background1"/>
          </w:tcPr>
          <w:p w:rsidR="005672BF" w:rsidRPr="005672BF" w:rsidRDefault="005672BF" w:rsidP="00D20489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="005672BF" w:rsidRPr="005672BF" w:rsidTr="005672BF">
        <w:tc>
          <w:tcPr>
            <w:tcW w:w="9322" w:type="dxa"/>
            <w:gridSpan w:val="3"/>
            <w:shd w:val="clear" w:color="auto" w:fill="D9D9D9" w:themeFill="background1" w:themeFillShade="D9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Osoba oprávněná jednat za dodavatele</w:t>
            </w:r>
          </w:p>
        </w:tc>
      </w:tr>
      <w:tr w:rsidR="005672BF" w:rsidRPr="005672BF" w:rsidTr="005414CD">
        <w:trPr>
          <w:trHeight w:val="1042"/>
        </w:trPr>
        <w:tc>
          <w:tcPr>
            <w:tcW w:w="4219" w:type="dxa"/>
            <w:gridSpan w:val="2"/>
            <w:shd w:val="clear" w:color="auto" w:fill="F2F2F2" w:themeFill="background1" w:themeFillShade="F2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Podpis oprávněné osoby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5672BF" w:rsidRPr="005672BF" w:rsidRDefault="005672BF" w:rsidP="00160F86">
            <w:pPr>
              <w:spacing w:line="276" w:lineRule="auto"/>
              <w:contextualSpacing/>
              <w:jc w:val="right"/>
              <w:rPr>
                <w:rFonts w:ascii="Palatino Linotype" w:hAnsi="Palatino Linotype" w:cs="Times New Roman"/>
                <w:i/>
              </w:rPr>
            </w:pPr>
          </w:p>
        </w:tc>
      </w:tr>
      <w:tr w:rsidR="00373806" w:rsidRPr="005672BF" w:rsidTr="005672BF">
        <w:trPr>
          <w:trHeight w:val="45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373806" w:rsidRPr="005672BF" w:rsidRDefault="00373806" w:rsidP="0037380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  <w:bCs/>
              </w:rPr>
            </w:pPr>
            <w:r w:rsidRPr="005672BF">
              <w:rPr>
                <w:rFonts w:ascii="Palatino Linotype" w:hAnsi="Palatino Linotype" w:cs="Times New Roman"/>
                <w:b/>
                <w:bCs/>
              </w:rPr>
              <w:t>Titul, jméno, příjmení</w:t>
            </w:r>
          </w:p>
        </w:tc>
        <w:tc>
          <w:tcPr>
            <w:tcW w:w="5103" w:type="dxa"/>
            <w:shd w:val="clear" w:color="auto" w:fill="auto"/>
          </w:tcPr>
          <w:p w:rsidR="00373806" w:rsidRPr="00BE2BA9" w:rsidRDefault="00373806" w:rsidP="0037380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="00373806" w:rsidRPr="005672BF" w:rsidTr="005672B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373806" w:rsidRPr="005672BF" w:rsidRDefault="00373806" w:rsidP="00373806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Funkce</w:t>
            </w:r>
          </w:p>
        </w:tc>
        <w:tc>
          <w:tcPr>
            <w:tcW w:w="5103" w:type="dxa"/>
            <w:shd w:val="clear" w:color="auto" w:fill="auto"/>
          </w:tcPr>
          <w:p w:rsidR="00373806" w:rsidRPr="00BE2BA9" w:rsidRDefault="00373806" w:rsidP="0037380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  <w:tr w:rsidR="00373806" w:rsidRPr="005672BF" w:rsidTr="005672BF">
        <w:trPr>
          <w:trHeight w:val="264"/>
        </w:trPr>
        <w:tc>
          <w:tcPr>
            <w:tcW w:w="4219" w:type="dxa"/>
            <w:gridSpan w:val="2"/>
            <w:shd w:val="clear" w:color="auto" w:fill="auto"/>
            <w:vAlign w:val="center"/>
          </w:tcPr>
          <w:p w:rsidR="00373806" w:rsidRPr="005672BF" w:rsidRDefault="00373806" w:rsidP="00373806">
            <w:pPr>
              <w:spacing w:line="276" w:lineRule="auto"/>
              <w:contextualSpacing/>
              <w:rPr>
                <w:rFonts w:ascii="Palatino Linotype" w:hAnsi="Palatino Linotype" w:cs="Times New Roman"/>
                <w:bCs/>
              </w:rPr>
            </w:pPr>
            <w:r w:rsidRPr="005672BF">
              <w:rPr>
                <w:rFonts w:ascii="Palatino Linotype" w:hAnsi="Palatino Linotype" w:cs="Times New Roman"/>
                <w:bCs/>
              </w:rPr>
              <w:t>Datum</w:t>
            </w:r>
          </w:p>
        </w:tc>
        <w:tc>
          <w:tcPr>
            <w:tcW w:w="5103" w:type="dxa"/>
            <w:shd w:val="clear" w:color="auto" w:fill="auto"/>
          </w:tcPr>
          <w:p w:rsidR="00373806" w:rsidRPr="005672BF" w:rsidRDefault="00373806" w:rsidP="00373806">
            <w:pPr>
              <w:spacing w:line="276" w:lineRule="auto"/>
              <w:contextualSpacing/>
              <w:rPr>
                <w:rFonts w:ascii="Palatino Linotype" w:hAnsi="Palatino Linotype" w:cs="Times New Roman"/>
                <w:b/>
              </w:rPr>
            </w:pPr>
          </w:p>
        </w:tc>
      </w:tr>
    </w:tbl>
    <w:p w:rsidR="005672BF" w:rsidRPr="00176BC9" w:rsidRDefault="005672BF" w:rsidP="00373806">
      <w:pPr>
        <w:spacing w:after="120" w:line="240" w:lineRule="auto"/>
        <w:contextualSpacing/>
        <w:rPr>
          <w:rFonts w:ascii="Palatino Linotype" w:hAnsi="Palatino Linotype" w:cs="Times New Roman"/>
        </w:rPr>
      </w:pPr>
    </w:p>
    <w:sectPr w:rsidR="005672BF" w:rsidRPr="00176BC9" w:rsidSect="00D20489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1418" w:bottom="127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020C" w:rsidRDefault="00F2020C" w:rsidP="00096C8E">
      <w:pPr>
        <w:spacing w:after="0" w:line="240" w:lineRule="auto"/>
      </w:pPr>
      <w:r>
        <w:separator/>
      </w:r>
    </w:p>
  </w:endnote>
  <w:endnote w:type="continuationSeparator" w:id="0">
    <w:p w:rsidR="00F2020C" w:rsidRDefault="00F2020C" w:rsidP="00096C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Palatino Linotype" w:hAnsi="Palatino Linotype"/>
      </w:rPr>
      <w:id w:val="9748881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9748880"/>
          <w:docPartObj>
            <w:docPartGallery w:val="Page Numbers (Top of Page)"/>
            <w:docPartUnique/>
          </w:docPartObj>
        </w:sdtPr>
        <w:sdtEndPr/>
        <w:sdtContent>
          <w:p w:rsidR="000B5551" w:rsidRPr="000B5551" w:rsidRDefault="000B5551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="00EC6F7D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="00EC6F7D" w:rsidRPr="000B5551">
              <w:rPr>
                <w:rFonts w:ascii="Palatino Linotype" w:hAnsi="Palatino Linotype"/>
                <w:b/>
              </w:rPr>
              <w:fldChar w:fldCharType="separate"/>
            </w:r>
            <w:r w:rsidR="00146A87">
              <w:rPr>
                <w:rFonts w:ascii="Palatino Linotype" w:hAnsi="Palatino Linotype"/>
                <w:b/>
                <w:noProof/>
              </w:rPr>
              <w:t>2</w:t>
            </w:r>
            <w:r w:rsidR="00EC6F7D" w:rsidRPr="000B5551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="00EC6F7D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="00EC6F7D" w:rsidRPr="000B5551">
              <w:rPr>
                <w:rFonts w:ascii="Palatino Linotype" w:hAnsi="Palatino Linotype"/>
                <w:b/>
              </w:rPr>
              <w:fldChar w:fldCharType="separate"/>
            </w:r>
            <w:r w:rsidR="00146A87">
              <w:rPr>
                <w:rFonts w:ascii="Palatino Linotype" w:hAnsi="Palatino Linotype"/>
                <w:b/>
                <w:noProof/>
              </w:rPr>
              <w:t>2</w:t>
            </w:r>
            <w:r w:rsidR="00EC6F7D" w:rsidRPr="000B5551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Palatino Linotype" w:hAnsi="Palatino Linotype"/>
      </w:rPr>
      <w:id w:val="9748877"/>
      <w:docPartObj>
        <w:docPartGallery w:val="Page Numbers (Bottom of Page)"/>
        <w:docPartUnique/>
      </w:docPartObj>
    </w:sdtPr>
    <w:sdtEndPr/>
    <w:sdtContent>
      <w:sdt>
        <w:sdtPr>
          <w:rPr>
            <w:rFonts w:ascii="Palatino Linotype" w:hAnsi="Palatino Linotype"/>
          </w:rPr>
          <w:id w:val="37899295"/>
          <w:docPartObj>
            <w:docPartGallery w:val="Page Numbers (Top of Page)"/>
            <w:docPartUnique/>
          </w:docPartObj>
        </w:sdtPr>
        <w:sdtEndPr/>
        <w:sdtContent>
          <w:p w:rsidR="000B5551" w:rsidRPr="000B5551" w:rsidRDefault="000B5551">
            <w:pPr>
              <w:pStyle w:val="Zpat"/>
              <w:jc w:val="center"/>
              <w:rPr>
                <w:rFonts w:ascii="Palatino Linotype" w:hAnsi="Palatino Linotype"/>
              </w:rPr>
            </w:pPr>
            <w:r w:rsidRPr="000B5551">
              <w:rPr>
                <w:rFonts w:ascii="Palatino Linotype" w:hAnsi="Palatino Linotype"/>
              </w:rPr>
              <w:t xml:space="preserve">Stránka </w:t>
            </w:r>
            <w:r w:rsidR="00EC6F7D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PAGE</w:instrText>
            </w:r>
            <w:r w:rsidR="00EC6F7D" w:rsidRPr="000B5551">
              <w:rPr>
                <w:rFonts w:ascii="Palatino Linotype" w:hAnsi="Palatino Linotype"/>
                <w:b/>
              </w:rPr>
              <w:fldChar w:fldCharType="separate"/>
            </w:r>
            <w:r w:rsidR="00146A87">
              <w:rPr>
                <w:rFonts w:ascii="Palatino Linotype" w:hAnsi="Palatino Linotype"/>
                <w:b/>
                <w:noProof/>
              </w:rPr>
              <w:t>1</w:t>
            </w:r>
            <w:r w:rsidR="00EC6F7D" w:rsidRPr="000B5551">
              <w:rPr>
                <w:rFonts w:ascii="Palatino Linotype" w:hAnsi="Palatino Linotype"/>
                <w:b/>
              </w:rPr>
              <w:fldChar w:fldCharType="end"/>
            </w:r>
            <w:r w:rsidRPr="000B5551">
              <w:rPr>
                <w:rFonts w:ascii="Palatino Linotype" w:hAnsi="Palatino Linotype"/>
              </w:rPr>
              <w:t xml:space="preserve"> z </w:t>
            </w:r>
            <w:r w:rsidR="00EC6F7D" w:rsidRPr="000B5551">
              <w:rPr>
                <w:rFonts w:ascii="Palatino Linotype" w:hAnsi="Palatino Linotype"/>
                <w:b/>
              </w:rPr>
              <w:fldChar w:fldCharType="begin"/>
            </w:r>
            <w:r w:rsidRPr="000B5551">
              <w:rPr>
                <w:rFonts w:ascii="Palatino Linotype" w:hAnsi="Palatino Linotype"/>
                <w:b/>
              </w:rPr>
              <w:instrText>NUMPAGES</w:instrText>
            </w:r>
            <w:r w:rsidR="00EC6F7D" w:rsidRPr="000B5551">
              <w:rPr>
                <w:rFonts w:ascii="Palatino Linotype" w:hAnsi="Palatino Linotype"/>
                <w:b/>
              </w:rPr>
              <w:fldChar w:fldCharType="separate"/>
            </w:r>
            <w:r w:rsidR="00146A87">
              <w:rPr>
                <w:rFonts w:ascii="Palatino Linotype" w:hAnsi="Palatino Linotype"/>
                <w:b/>
                <w:noProof/>
              </w:rPr>
              <w:t>2</w:t>
            </w:r>
            <w:r w:rsidR="00EC6F7D" w:rsidRPr="000B5551">
              <w:rPr>
                <w:rFonts w:ascii="Palatino Linotype" w:hAnsi="Palatino Linotype"/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020C" w:rsidRDefault="00F2020C" w:rsidP="00096C8E">
      <w:pPr>
        <w:spacing w:after="0" w:line="240" w:lineRule="auto"/>
      </w:pPr>
      <w:r>
        <w:separator/>
      </w:r>
    </w:p>
  </w:footnote>
  <w:footnote w:type="continuationSeparator" w:id="0">
    <w:p w:rsidR="00F2020C" w:rsidRDefault="00F2020C" w:rsidP="00096C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551" w:rsidRPr="000B5551" w:rsidRDefault="00AE2AE3" w:rsidP="009C49CB">
    <w:pPr>
      <w:tabs>
        <w:tab w:val="center" w:pos="4536"/>
        <w:tab w:val="left" w:pos="7088"/>
        <w:tab w:val="left" w:pos="8145"/>
      </w:tabs>
      <w:spacing w:after="0"/>
      <w:rPr>
        <w:rFonts w:ascii="Palatino Linotype" w:hAnsi="Palatino Linotype"/>
        <w:b/>
      </w:rPr>
    </w:pPr>
    <w:r>
      <w:rPr>
        <w:rFonts w:ascii="Palatino Linotype" w:hAnsi="Palatino Linotype"/>
        <w:b/>
      </w:rPr>
      <w:tab/>
    </w:r>
    <w:r>
      <w:rPr>
        <w:rFonts w:ascii="Palatino Linotype" w:hAnsi="Palatino Linotype"/>
        <w:b/>
      </w:rPr>
      <w:tab/>
    </w:r>
    <w:r w:rsidR="00D20489">
      <w:rPr>
        <w:rFonts w:ascii="Palatino Linotype" w:hAnsi="Palatino Linotype"/>
        <w:b/>
      </w:rPr>
      <w:t>Krycí list nabídky</w:t>
    </w:r>
    <w:r>
      <w:rPr>
        <w:rFonts w:ascii="Palatino Linotype" w:hAnsi="Palatino Linotype"/>
        <w:b/>
      </w:rPr>
      <w:tab/>
    </w:r>
  </w:p>
  <w:p w:rsidR="000B5551" w:rsidRPr="000B5551" w:rsidRDefault="000B5551" w:rsidP="000B5551">
    <w:pPr>
      <w:spacing w:after="0"/>
      <w:jc w:val="both"/>
      <w:rPr>
        <w:rFonts w:ascii="Palatino Linotype" w:hAnsi="Palatino Linotype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D4CE4"/>
    <w:multiLevelType w:val="hybridMultilevel"/>
    <w:tmpl w:val="8DF0D80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973B9"/>
    <w:multiLevelType w:val="hybridMultilevel"/>
    <w:tmpl w:val="37E6CAAC"/>
    <w:lvl w:ilvl="0" w:tplc="0405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6241F"/>
    <w:multiLevelType w:val="hybridMultilevel"/>
    <w:tmpl w:val="71228F6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B526B"/>
    <w:multiLevelType w:val="hybridMultilevel"/>
    <w:tmpl w:val="AC14088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000700"/>
    <w:multiLevelType w:val="hybridMultilevel"/>
    <w:tmpl w:val="A1C47D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EC8"/>
    <w:rsid w:val="00025D55"/>
    <w:rsid w:val="00066E81"/>
    <w:rsid w:val="000806EF"/>
    <w:rsid w:val="000872F4"/>
    <w:rsid w:val="00096C8E"/>
    <w:rsid w:val="000B5551"/>
    <w:rsid w:val="000C61A6"/>
    <w:rsid w:val="000E773E"/>
    <w:rsid w:val="000F0305"/>
    <w:rsid w:val="000F1E9E"/>
    <w:rsid w:val="000F74EE"/>
    <w:rsid w:val="00146A87"/>
    <w:rsid w:val="0015534A"/>
    <w:rsid w:val="00160F86"/>
    <w:rsid w:val="00176BC9"/>
    <w:rsid w:val="00183C0C"/>
    <w:rsid w:val="0019285A"/>
    <w:rsid w:val="001A4989"/>
    <w:rsid w:val="001A76E8"/>
    <w:rsid w:val="001F3CB1"/>
    <w:rsid w:val="00202B84"/>
    <w:rsid w:val="00205B7C"/>
    <w:rsid w:val="00236B67"/>
    <w:rsid w:val="00240EC8"/>
    <w:rsid w:val="00260B52"/>
    <w:rsid w:val="00281F33"/>
    <w:rsid w:val="00285425"/>
    <w:rsid w:val="002A3929"/>
    <w:rsid w:val="002A3FBE"/>
    <w:rsid w:val="002C38BF"/>
    <w:rsid w:val="002D7D3A"/>
    <w:rsid w:val="002E224D"/>
    <w:rsid w:val="003014F1"/>
    <w:rsid w:val="003108B8"/>
    <w:rsid w:val="003109E2"/>
    <w:rsid w:val="00326C16"/>
    <w:rsid w:val="00373806"/>
    <w:rsid w:val="003907CA"/>
    <w:rsid w:val="00393B5E"/>
    <w:rsid w:val="003A5088"/>
    <w:rsid w:val="003C0C31"/>
    <w:rsid w:val="003F5A76"/>
    <w:rsid w:val="004200BD"/>
    <w:rsid w:val="00425797"/>
    <w:rsid w:val="004312F9"/>
    <w:rsid w:val="004873FA"/>
    <w:rsid w:val="004A2F6A"/>
    <w:rsid w:val="004D278E"/>
    <w:rsid w:val="004F21BE"/>
    <w:rsid w:val="005243FA"/>
    <w:rsid w:val="00535C20"/>
    <w:rsid w:val="005414CD"/>
    <w:rsid w:val="00550A36"/>
    <w:rsid w:val="00557B0F"/>
    <w:rsid w:val="005650C5"/>
    <w:rsid w:val="005672BF"/>
    <w:rsid w:val="00570529"/>
    <w:rsid w:val="00570C36"/>
    <w:rsid w:val="005734E3"/>
    <w:rsid w:val="0059453B"/>
    <w:rsid w:val="005A4C67"/>
    <w:rsid w:val="005B7C8D"/>
    <w:rsid w:val="005C594B"/>
    <w:rsid w:val="005D7172"/>
    <w:rsid w:val="005E1F33"/>
    <w:rsid w:val="00646951"/>
    <w:rsid w:val="00651B41"/>
    <w:rsid w:val="00652FA2"/>
    <w:rsid w:val="00653897"/>
    <w:rsid w:val="00662C54"/>
    <w:rsid w:val="0067751E"/>
    <w:rsid w:val="00681A19"/>
    <w:rsid w:val="00682586"/>
    <w:rsid w:val="00685A2F"/>
    <w:rsid w:val="006945D2"/>
    <w:rsid w:val="00697F18"/>
    <w:rsid w:val="006A67DC"/>
    <w:rsid w:val="006B0E56"/>
    <w:rsid w:val="006B5A04"/>
    <w:rsid w:val="006D1382"/>
    <w:rsid w:val="006D1F6E"/>
    <w:rsid w:val="00714BF3"/>
    <w:rsid w:val="007350F9"/>
    <w:rsid w:val="00740207"/>
    <w:rsid w:val="007715FA"/>
    <w:rsid w:val="007906F0"/>
    <w:rsid w:val="007A79E6"/>
    <w:rsid w:val="007B4773"/>
    <w:rsid w:val="007D0E3A"/>
    <w:rsid w:val="007E0A83"/>
    <w:rsid w:val="007F22A4"/>
    <w:rsid w:val="00851BEA"/>
    <w:rsid w:val="0087456A"/>
    <w:rsid w:val="008C2157"/>
    <w:rsid w:val="008D0ABC"/>
    <w:rsid w:val="008E1C8A"/>
    <w:rsid w:val="008E5EC0"/>
    <w:rsid w:val="00901608"/>
    <w:rsid w:val="00901D7E"/>
    <w:rsid w:val="00911C0A"/>
    <w:rsid w:val="00914FBB"/>
    <w:rsid w:val="00945839"/>
    <w:rsid w:val="00952EB3"/>
    <w:rsid w:val="0095525C"/>
    <w:rsid w:val="00966093"/>
    <w:rsid w:val="009A1EC0"/>
    <w:rsid w:val="009C49CB"/>
    <w:rsid w:val="009D1541"/>
    <w:rsid w:val="009F27CE"/>
    <w:rsid w:val="009F6B75"/>
    <w:rsid w:val="00A122DF"/>
    <w:rsid w:val="00A43BB8"/>
    <w:rsid w:val="00A726F4"/>
    <w:rsid w:val="00A7285A"/>
    <w:rsid w:val="00A857F4"/>
    <w:rsid w:val="00A859E5"/>
    <w:rsid w:val="00A95637"/>
    <w:rsid w:val="00AB3A1B"/>
    <w:rsid w:val="00AC2C99"/>
    <w:rsid w:val="00AD4A42"/>
    <w:rsid w:val="00AE2AE3"/>
    <w:rsid w:val="00AE751A"/>
    <w:rsid w:val="00AE7EB8"/>
    <w:rsid w:val="00B0471F"/>
    <w:rsid w:val="00B12F40"/>
    <w:rsid w:val="00B72E86"/>
    <w:rsid w:val="00B84E4A"/>
    <w:rsid w:val="00B9332B"/>
    <w:rsid w:val="00BD62A0"/>
    <w:rsid w:val="00C32836"/>
    <w:rsid w:val="00C32885"/>
    <w:rsid w:val="00C34DD8"/>
    <w:rsid w:val="00C50674"/>
    <w:rsid w:val="00C5618E"/>
    <w:rsid w:val="00C81541"/>
    <w:rsid w:val="00CB0A95"/>
    <w:rsid w:val="00CD2322"/>
    <w:rsid w:val="00D20489"/>
    <w:rsid w:val="00D2471E"/>
    <w:rsid w:val="00D36227"/>
    <w:rsid w:val="00D43599"/>
    <w:rsid w:val="00D72935"/>
    <w:rsid w:val="00D82B5A"/>
    <w:rsid w:val="00D9743F"/>
    <w:rsid w:val="00E03801"/>
    <w:rsid w:val="00E10AA3"/>
    <w:rsid w:val="00E5146D"/>
    <w:rsid w:val="00E560A1"/>
    <w:rsid w:val="00E76BCA"/>
    <w:rsid w:val="00E8061B"/>
    <w:rsid w:val="00E94BEE"/>
    <w:rsid w:val="00EA313E"/>
    <w:rsid w:val="00EC6F7D"/>
    <w:rsid w:val="00EF34EB"/>
    <w:rsid w:val="00F006C4"/>
    <w:rsid w:val="00F1465C"/>
    <w:rsid w:val="00F2020C"/>
    <w:rsid w:val="00F252F2"/>
    <w:rsid w:val="00F3726D"/>
    <w:rsid w:val="00F6405A"/>
    <w:rsid w:val="00F70E24"/>
    <w:rsid w:val="00F7669F"/>
    <w:rsid w:val="00F83A82"/>
    <w:rsid w:val="00F87A86"/>
    <w:rsid w:val="00FD1400"/>
    <w:rsid w:val="00FE2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570F03"/>
  <w15:docId w15:val="{3494B53D-F699-4BF2-B7CA-17E8BE61E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E7E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40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40EC8"/>
    <w:pPr>
      <w:ind w:left="720"/>
      <w:contextualSpacing/>
    </w:pPr>
  </w:style>
  <w:style w:type="character" w:customStyle="1" w:styleId="platne1">
    <w:name w:val="platne1"/>
    <w:basedOn w:val="Standardnpsmoodstavce"/>
    <w:rsid w:val="00D72935"/>
  </w:style>
  <w:style w:type="character" w:styleId="Hypertextovodkaz">
    <w:name w:val="Hyperlink"/>
    <w:basedOn w:val="Standardnpsmoodstavce"/>
    <w:uiPriority w:val="99"/>
    <w:unhideWhenUsed/>
    <w:rsid w:val="00D72935"/>
    <w:rPr>
      <w:color w:val="0000FF"/>
      <w:u w:val="single"/>
    </w:rPr>
  </w:style>
  <w:style w:type="paragraph" w:styleId="Bezmezer">
    <w:name w:val="No Spacing"/>
    <w:uiPriority w:val="1"/>
    <w:qFormat/>
    <w:rsid w:val="00D7293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6C8E"/>
  </w:style>
  <w:style w:type="paragraph" w:styleId="Zpat">
    <w:name w:val="footer"/>
    <w:basedOn w:val="Normln"/>
    <w:link w:val="ZpatChar"/>
    <w:uiPriority w:val="99"/>
    <w:unhideWhenUsed/>
    <w:rsid w:val="00096C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6C8E"/>
  </w:style>
  <w:style w:type="paragraph" w:styleId="Textbubliny">
    <w:name w:val="Balloon Text"/>
    <w:basedOn w:val="Normln"/>
    <w:link w:val="TextbublinyChar"/>
    <w:uiPriority w:val="99"/>
    <w:semiHidden/>
    <w:unhideWhenUsed/>
    <w:rsid w:val="002E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224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52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43F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43F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43FA"/>
    <w:rPr>
      <w:b/>
      <w:bCs/>
      <w:sz w:val="20"/>
      <w:szCs w:val="20"/>
    </w:rPr>
  </w:style>
  <w:style w:type="paragraph" w:customStyle="1" w:styleId="Styl3">
    <w:name w:val="Styl3"/>
    <w:basedOn w:val="Normln"/>
    <w:qFormat/>
    <w:rsid w:val="009D1541"/>
    <w:pPr>
      <w:autoSpaceDE w:val="0"/>
      <w:autoSpaceDN w:val="0"/>
      <w:adjustRightInd w:val="0"/>
      <w:spacing w:after="120"/>
      <w:jc w:val="both"/>
    </w:pPr>
    <w:rPr>
      <w:rFonts w:ascii="Verdana" w:eastAsia="Times New Roman" w:hAnsi="Verdan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3F4CBB-0087-4D6C-84C6-15A1B65E5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kunhartovap</dc:creator>
  <cp:lastModifiedBy>Lukáš</cp:lastModifiedBy>
  <cp:revision>5</cp:revision>
  <cp:lastPrinted>2019-02-12T17:52:00Z</cp:lastPrinted>
  <dcterms:created xsi:type="dcterms:W3CDTF">2019-02-08T11:11:00Z</dcterms:created>
  <dcterms:modified xsi:type="dcterms:W3CDTF">2019-04-22T18:30:00Z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